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720BB" w:rsidRDefault="007605ED">
      <w:pPr>
        <w:rPr>
          <w:rFonts w:ascii="Georgia" w:eastAsia="Georgia" w:hAnsi="Georgia" w:cs="Georgia"/>
          <w:color w:val="00FFFF"/>
          <w:sz w:val="34"/>
          <w:szCs w:val="34"/>
        </w:rPr>
      </w:pPr>
      <w:r>
        <w:rPr>
          <w:rFonts w:ascii="Georgia" w:eastAsia="Georgia" w:hAnsi="Georgia" w:cs="Georgia"/>
          <w:color w:val="00FFFF"/>
        </w:rPr>
        <w:t>I want to achieve to learn the flute because I love music and I have always wanted to know how to play it.</w:t>
      </w:r>
    </w:p>
    <w:sectPr w:rsidR="007720B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0BB"/>
    <w:rsid w:val="007605ED"/>
    <w:rsid w:val="0077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12B641-AFB1-4F10-AFBE-908B19F45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2023-09-28T12:19:00Z</dcterms:created>
  <dcterms:modified xsi:type="dcterms:W3CDTF">2023-09-28T12:19:00Z</dcterms:modified>
</cp:coreProperties>
</file>